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2CF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 xml:space="preserve">Теләче муниципаль районы территориясендә гадәттән тыш хәлләр </w:t>
      </w:r>
    </w:p>
    <w:p w:rsidR="008E45C8" w:rsidRPr="008E45C8" w:rsidRDefault="008E45C8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 w:rsidRPr="008E45C8">
        <w:rPr>
          <w:b/>
          <w:sz w:val="28"/>
          <w:szCs w:val="28"/>
          <w:shd w:val="clear" w:color="auto" w:fill="F7F8F9"/>
        </w:rPr>
        <w:t>барлыкка килү</w:t>
      </w:r>
    </w:p>
    <w:p w:rsidR="00FE6EEF" w:rsidRDefault="00A34157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 xml:space="preserve">2026 елның </w:t>
      </w:r>
      <w:r w:rsidR="002B62CF">
        <w:rPr>
          <w:b/>
          <w:sz w:val="28"/>
          <w:szCs w:val="28"/>
          <w:shd w:val="clear" w:color="auto" w:fill="F7F8F9"/>
        </w:rPr>
        <w:t>0</w:t>
      </w:r>
      <w:r w:rsidR="00C7617E">
        <w:rPr>
          <w:b/>
          <w:sz w:val="28"/>
          <w:szCs w:val="28"/>
          <w:shd w:val="clear" w:color="auto" w:fill="F7F8F9"/>
        </w:rPr>
        <w:t>5</w:t>
      </w:r>
      <w:r w:rsidR="002B62CF">
        <w:rPr>
          <w:b/>
          <w:sz w:val="28"/>
          <w:szCs w:val="28"/>
          <w:shd w:val="clear" w:color="auto" w:fill="F7F8F9"/>
        </w:rPr>
        <w:t xml:space="preserve"> нче июлен</w:t>
      </w:r>
      <w:r w:rsidR="00F2682C" w:rsidRPr="008E45C8">
        <w:rPr>
          <w:b/>
          <w:sz w:val="28"/>
          <w:szCs w:val="28"/>
          <w:shd w:val="clear" w:color="auto" w:fill="F7F8F9"/>
        </w:rPr>
        <w:t>ә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D05C49" w:rsidRPr="003D63C7" w:rsidTr="00861B3D">
        <w:trPr>
          <w:trHeight w:val="1730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05C49" w:rsidRPr="001F10FB" w:rsidRDefault="007A38A2" w:rsidP="00861B3D">
            <w:pPr>
              <w:ind w:left="34"/>
              <w:jc w:val="center"/>
              <w:outlineLvl w:val="0"/>
              <w:rPr>
                <w:b/>
                <w:highlight w:val="yellow"/>
              </w:rPr>
            </w:pPr>
            <w:r w:rsidRPr="007A38A2">
              <w:rPr>
                <w:b/>
                <w:bCs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05C49" w:rsidRPr="00D05C49" w:rsidRDefault="00D05C49" w:rsidP="00D05C49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u w:val="single" w:color="000000"/>
                <w:lang w:eastAsia="ar-SA"/>
              </w:rPr>
            </w:pPr>
            <w:r w:rsidRPr="00D05C49">
              <w:rPr>
                <w:rFonts w:cs="Calibri"/>
                <w:b/>
                <w:u w:val="single" w:color="000000"/>
                <w:lang w:eastAsia="ar-SA"/>
              </w:rPr>
              <w:t>Консультация-кисәтү</w:t>
            </w:r>
          </w:p>
          <w:p w:rsidR="00D05C49" w:rsidRPr="00D05C49" w:rsidRDefault="00D05C49" w:rsidP="00D05C49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u w:val="single" w:color="000000"/>
                <w:lang w:eastAsia="ar-SA"/>
              </w:rPr>
            </w:pPr>
            <w:r w:rsidRPr="00D05C49">
              <w:rPr>
                <w:rFonts w:cs="Calibri"/>
                <w:b/>
                <w:u w:val="single" w:color="000000"/>
                <w:lang w:eastAsia="ar-SA"/>
              </w:rPr>
              <w:t>метеорологик күренешләрнең интенсивлыгы турында</w:t>
            </w:r>
          </w:p>
          <w:p w:rsidR="00D05C49" w:rsidRPr="00D05C49" w:rsidRDefault="00D05C49" w:rsidP="00D05C49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u w:val="single" w:color="000000"/>
                <w:lang w:eastAsia="ar-SA"/>
              </w:rPr>
            </w:pPr>
            <w:r w:rsidRPr="00D05C49">
              <w:rPr>
                <w:rFonts w:cs="Calibri"/>
                <w:b/>
                <w:u w:val="single" w:color="000000"/>
                <w:lang w:eastAsia="ar-SA"/>
              </w:rPr>
              <w:t>2026 елның 4 июлендә 16 сәгатьтән 5 июлендә 18 сәгатькә кадәр</w:t>
            </w:r>
          </w:p>
          <w:p w:rsidR="00D05C49" w:rsidRPr="00D05C49" w:rsidRDefault="00D05C49" w:rsidP="00D05C49">
            <w:pPr>
              <w:tabs>
                <w:tab w:val="left" w:pos="500"/>
              </w:tabs>
              <w:ind w:right="-1" w:firstLine="567"/>
              <w:jc w:val="center"/>
              <w:rPr>
                <w:rFonts w:cs="Calibri"/>
                <w:b/>
                <w:u w:val="single" w:color="000000"/>
                <w:lang w:eastAsia="ar-SA"/>
              </w:rPr>
            </w:pPr>
            <w:r w:rsidRPr="00D05C49">
              <w:rPr>
                <w:rFonts w:cs="Calibri"/>
                <w:b/>
                <w:u w:val="single" w:color="000000"/>
                <w:lang w:eastAsia="ar-SA"/>
              </w:rPr>
              <w:t xml:space="preserve">- 4 июль кичендә, төнлә һәм 5 июль көндез яшенле яңгыр, кыска вакытлы җилнең секундына 15-20 метрга кадәр көчәюе, локаль боз; </w:t>
            </w:r>
          </w:p>
          <w:p w:rsidR="00D05C49" w:rsidRPr="001F10FB" w:rsidRDefault="00D05C49" w:rsidP="00D05C49">
            <w:pPr>
              <w:tabs>
                <w:tab w:val="left" w:pos="500"/>
              </w:tabs>
              <w:ind w:right="282"/>
              <w:jc w:val="both"/>
              <w:rPr>
                <w:rFonts w:cs="Calibri"/>
                <w:lang w:eastAsia="ar-SA"/>
              </w:rPr>
            </w:pPr>
            <w:r w:rsidRPr="00D05C49">
              <w:rPr>
                <w:rFonts w:cs="Calibri"/>
                <w:b/>
                <w:u w:val="single" w:color="000000"/>
                <w:lang w:eastAsia="ar-SA"/>
              </w:rPr>
              <w:t xml:space="preserve"> көндез көчле яңгыр.</w:t>
            </w:r>
          </w:p>
        </w:tc>
      </w:tr>
      <w:tr w:rsidR="00D05C49" w:rsidRPr="003D63C7" w:rsidTr="00861B3D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5C49" w:rsidRPr="001F10FB" w:rsidRDefault="00D05C49" w:rsidP="00861B3D">
            <w:pPr>
              <w:snapToGrid w:val="0"/>
              <w:ind w:left="-108"/>
              <w:jc w:val="center"/>
              <w:outlineLvl w:val="0"/>
              <w:rPr>
                <w:b/>
                <w:bCs/>
              </w:rPr>
            </w:pPr>
            <w:r w:rsidRPr="00D05C49">
              <w:rPr>
                <w:b/>
                <w:bCs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D05C49" w:rsidRPr="003D63C7" w:rsidTr="00861B3D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49" w:rsidRPr="001F10FB" w:rsidRDefault="007A38A2" w:rsidP="00861B3D">
            <w:pPr>
              <w:ind w:left="34"/>
              <w:jc w:val="center"/>
              <w:outlineLvl w:val="0"/>
              <w:rPr>
                <w:b/>
                <w:bCs/>
              </w:rPr>
            </w:pPr>
            <w:r w:rsidRPr="007A38A2">
              <w:rPr>
                <w:b/>
                <w:bCs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05C49" w:rsidRPr="001F10FB" w:rsidRDefault="00D05C49" w:rsidP="00861B3D">
            <w:pPr>
              <w:jc w:val="center"/>
            </w:pPr>
            <w:r w:rsidRPr="00D05C49">
              <w:t>Техноген янгыннар, көнкүреш газы шартлау, кешеләрнең ис газы белән агулану куркынычы</w:t>
            </w:r>
          </w:p>
        </w:tc>
      </w:tr>
      <w:tr w:rsidR="00D05C49" w:rsidRPr="003D63C7" w:rsidTr="00861B3D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49" w:rsidRPr="001F10FB" w:rsidRDefault="00D05C49" w:rsidP="00861B3D">
            <w:pPr>
              <w:ind w:left="34"/>
              <w:jc w:val="center"/>
              <w:outlineLvl w:val="0"/>
              <w:rPr>
                <w:b/>
                <w:bCs/>
                <w:color w:val="FF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05C49" w:rsidRPr="001F10FB" w:rsidRDefault="007A38A2" w:rsidP="00861B3D">
            <w:pPr>
              <w:jc w:val="center"/>
            </w:pPr>
            <w:r w:rsidRPr="007A38A2">
              <w:t>ТКХ объектларында куркынычлар (аварияләр), электр, су һәм газ белән тәэмин итүне сүндерү</w:t>
            </w:r>
          </w:p>
        </w:tc>
      </w:tr>
      <w:tr w:rsidR="00D05C49" w:rsidRPr="003D63C7" w:rsidTr="00861B3D">
        <w:trPr>
          <w:trHeight w:val="700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8A2" w:rsidRPr="007A38A2" w:rsidRDefault="007A38A2" w:rsidP="007A38A2">
            <w:pPr>
              <w:ind w:left="34"/>
              <w:jc w:val="center"/>
              <w:outlineLvl w:val="0"/>
              <w:rPr>
                <w:b/>
                <w:bCs/>
              </w:rPr>
            </w:pPr>
            <w:r w:rsidRPr="007A38A2">
              <w:rPr>
                <w:b/>
                <w:bCs/>
              </w:rPr>
              <w:t xml:space="preserve">Гадәттән тыш хәлнең табигый чыганаклары </w:t>
            </w:r>
          </w:p>
          <w:p w:rsidR="00D05C49" w:rsidRPr="001F10FB" w:rsidRDefault="007A38A2" w:rsidP="007A38A2">
            <w:pPr>
              <w:ind w:left="34"/>
              <w:jc w:val="center"/>
              <w:outlineLvl w:val="0"/>
              <w:rPr>
                <w:b/>
                <w:bCs/>
                <w:color w:val="FF0000"/>
              </w:rPr>
            </w:pPr>
            <w:r w:rsidRPr="007A38A2">
              <w:rPr>
                <w:b/>
                <w:bCs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05C49" w:rsidRPr="001F10FB" w:rsidRDefault="007A38A2" w:rsidP="00861B3D">
            <w:pPr>
              <w:jc w:val="center"/>
            </w:pPr>
            <w:r w:rsidRPr="007A38A2">
              <w:t>Электр белән тәэмин итү системаларында авария куркынычы электр линияләре һәм элемтә линияләре зарарлану (өзелү), аз ныгытылган, киң форматлы конструкцияләр һәм манара краннары ишелү, агачлар аву белән бәйле</w:t>
            </w:r>
          </w:p>
        </w:tc>
      </w:tr>
      <w:tr w:rsidR="00D05C49" w:rsidRPr="003D63C7" w:rsidTr="00861B3D">
        <w:trPr>
          <w:trHeight w:val="61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49" w:rsidRPr="001F10FB" w:rsidRDefault="00D05C49" w:rsidP="00861B3D">
            <w:pPr>
              <w:ind w:left="34"/>
              <w:jc w:val="center"/>
              <w:outlineLvl w:val="0"/>
              <w:rPr>
                <w:b/>
                <w:bCs/>
                <w:color w:val="FF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05C49" w:rsidRPr="001F10FB" w:rsidRDefault="007A38A2" w:rsidP="00861B3D">
            <w:pPr>
              <w:jc w:val="center"/>
            </w:pPr>
            <w:r w:rsidRPr="007A38A2">
              <w:t>Яшеннән саклау белән җиһазландырылмаган объектларга, шул исәптән биналарга һәм кешеләргә атмосфера электры разрядлары (яшеннәр)белән зарарлану куркынычы</w:t>
            </w:r>
          </w:p>
        </w:tc>
      </w:tr>
      <w:tr w:rsidR="00D05C49" w:rsidRPr="003D63C7" w:rsidTr="00861B3D">
        <w:trPr>
          <w:trHeight w:val="61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49" w:rsidRPr="001F10FB" w:rsidRDefault="00D05C49" w:rsidP="00861B3D">
            <w:pPr>
              <w:ind w:left="34"/>
              <w:jc w:val="center"/>
              <w:outlineLvl w:val="0"/>
              <w:rPr>
                <w:b/>
                <w:bCs/>
                <w:color w:val="FF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05C49" w:rsidRPr="001F10FB" w:rsidRDefault="007A38A2" w:rsidP="00861B3D">
            <w:pPr>
              <w:jc w:val="center"/>
            </w:pPr>
            <w:r w:rsidRPr="007A38A2">
              <w:t>Җирлекнең Түбән участокларын һәм урам-юл челтәрен су басуга бәйле гадәттән тыш хәлләр (һәлакәтләр) килеп чыгу куркынычы</w:t>
            </w:r>
          </w:p>
        </w:tc>
      </w:tr>
      <w:tr w:rsidR="00D05C49" w:rsidRPr="003D63C7" w:rsidTr="00861B3D">
        <w:trPr>
          <w:trHeight w:val="61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49" w:rsidRPr="001F10FB" w:rsidRDefault="00D05C49" w:rsidP="00861B3D">
            <w:pPr>
              <w:ind w:left="34"/>
              <w:jc w:val="center"/>
              <w:outlineLvl w:val="0"/>
              <w:rPr>
                <w:b/>
                <w:bCs/>
                <w:color w:val="FF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05C49" w:rsidRPr="001F10FB" w:rsidRDefault="007A38A2" w:rsidP="00861B3D">
            <w:pPr>
              <w:jc w:val="center"/>
            </w:pPr>
            <w:r w:rsidRPr="007A38A2">
              <w:t>Биналарның, корылмаларның, автотранспорт чараларының түбәләренә һәм пыялаларына, авыл хуҗалыгы культураларына зыян килүгә бәйле гадәттән тыш хәлләр (һәлакәтләр) килеп чыгу куркынычы</w:t>
            </w:r>
          </w:p>
        </w:tc>
      </w:tr>
      <w:tr w:rsidR="00D05C49" w:rsidRPr="003D63C7" w:rsidTr="00861B3D">
        <w:trPr>
          <w:trHeight w:val="51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49" w:rsidRPr="001F10FB" w:rsidRDefault="00D05C49" w:rsidP="00861B3D">
            <w:pPr>
              <w:ind w:left="34"/>
              <w:jc w:val="center"/>
              <w:outlineLvl w:val="0"/>
              <w:rPr>
                <w:b/>
                <w:bCs/>
                <w:color w:val="FF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D05C49" w:rsidRPr="001F10FB" w:rsidRDefault="007A38A2" w:rsidP="00861B3D">
            <w:pPr>
              <w:jc w:val="center"/>
            </w:pPr>
            <w:r w:rsidRPr="007A38A2">
              <w:t>Авиация транспортындагы һәлакәтләр һәм аэропортлар эшендә хокук бозулар белән бәйле куркынычлар</w:t>
            </w:r>
          </w:p>
        </w:tc>
      </w:tr>
      <w:tr w:rsidR="00D05C49" w:rsidRPr="003D63C7" w:rsidTr="00861B3D">
        <w:trPr>
          <w:trHeight w:val="44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49" w:rsidRPr="001F10FB" w:rsidRDefault="00D05C49" w:rsidP="00861B3D">
            <w:pPr>
              <w:ind w:left="34"/>
              <w:jc w:val="center"/>
              <w:outlineLvl w:val="0"/>
              <w:rPr>
                <w:b/>
                <w:bCs/>
                <w:color w:val="FF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05C49" w:rsidRPr="001F10FB" w:rsidRDefault="007A38A2" w:rsidP="00861B3D">
            <w:pPr>
              <w:jc w:val="center"/>
              <w:rPr>
                <w:b/>
              </w:rPr>
            </w:pPr>
            <w:r w:rsidRPr="007A38A2">
              <w:t>Юл-транспорт һәлакәтләре, транспортта авария хәлләре килеп чыгу куркынычы</w:t>
            </w:r>
          </w:p>
        </w:tc>
      </w:tr>
      <w:tr w:rsidR="00D05C49" w:rsidRPr="003D63C7" w:rsidTr="00861B3D">
        <w:trPr>
          <w:trHeight w:val="55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49" w:rsidRPr="001F10FB" w:rsidRDefault="00D05C49" w:rsidP="00861B3D">
            <w:pPr>
              <w:ind w:left="34"/>
              <w:jc w:val="center"/>
              <w:outlineLvl w:val="0"/>
              <w:rPr>
                <w:b/>
                <w:bCs/>
                <w:color w:val="FF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7A38A2" w:rsidRDefault="007A38A2" w:rsidP="007A38A2">
            <w:pPr>
              <w:jc w:val="center"/>
            </w:pPr>
            <w:r>
              <w:t xml:space="preserve">Су объектларында һәлакәтләр барлыкка килү куркынычы, </w:t>
            </w:r>
          </w:p>
          <w:p w:rsidR="00D05C49" w:rsidRPr="001F10FB" w:rsidRDefault="007A38A2" w:rsidP="007A38A2">
            <w:pPr>
              <w:jc w:val="center"/>
            </w:pPr>
            <w:r>
              <w:t>үлем белән бәйле кешеләр</w:t>
            </w:r>
          </w:p>
        </w:tc>
      </w:tr>
      <w:tr w:rsidR="00D05C49" w:rsidRPr="003D63C7" w:rsidTr="00861B3D">
        <w:trPr>
          <w:trHeight w:val="558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49" w:rsidRPr="001F10FB" w:rsidRDefault="00D05C49" w:rsidP="00861B3D">
            <w:pPr>
              <w:ind w:left="34"/>
              <w:jc w:val="center"/>
              <w:outlineLvl w:val="0"/>
              <w:rPr>
                <w:b/>
                <w:bCs/>
                <w:color w:val="FF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05C49" w:rsidRPr="001F10FB" w:rsidRDefault="007A38A2" w:rsidP="00861B3D">
            <w:pPr>
              <w:jc w:val="center"/>
            </w:pPr>
            <w:r w:rsidRPr="007A38A2"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D05C49" w:rsidRPr="003D63C7" w:rsidTr="00861B3D">
        <w:trPr>
          <w:trHeight w:val="442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C49" w:rsidRPr="001F10FB" w:rsidRDefault="00D05C49" w:rsidP="00861B3D">
            <w:pPr>
              <w:ind w:left="34"/>
              <w:jc w:val="center"/>
              <w:outlineLvl w:val="0"/>
              <w:rPr>
                <w:b/>
                <w:bCs/>
                <w:color w:val="FF000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D05C49" w:rsidRPr="001F10FB" w:rsidRDefault="007A38A2" w:rsidP="00861B3D">
            <w:pPr>
              <w:jc w:val="center"/>
            </w:pPr>
            <w:r w:rsidRPr="007A38A2"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5D1201" w:rsidP="0096253D">
      <w:pPr>
        <w:jc w:val="both"/>
        <w:rPr>
          <w:bCs/>
          <w:i/>
          <w:sz w:val="8"/>
        </w:rPr>
      </w:pPr>
      <w:r w:rsidRPr="005D1201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5D1201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5D1201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5D1201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5D1201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0705CD">
        <w:rPr>
          <w:b/>
          <w:sz w:val="28"/>
          <w:szCs w:val="28"/>
        </w:rPr>
        <w:t>0</w:t>
      </w:r>
      <w:r w:rsidR="00C7617E">
        <w:rPr>
          <w:b/>
          <w:sz w:val="28"/>
          <w:szCs w:val="28"/>
        </w:rPr>
        <w:t>5</w:t>
      </w:r>
      <w:r w:rsidRPr="00693F5F">
        <w:rPr>
          <w:b/>
          <w:sz w:val="28"/>
          <w:szCs w:val="28"/>
        </w:rPr>
        <w:t xml:space="preserve"> ию</w:t>
      </w:r>
      <w:r w:rsidR="000705CD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>енә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 xml:space="preserve">2026 елның </w:t>
      </w:r>
      <w:r w:rsidR="000705CD">
        <w:rPr>
          <w:b/>
          <w:sz w:val="28"/>
          <w:szCs w:val="28"/>
        </w:rPr>
        <w:t>0</w:t>
      </w:r>
      <w:r w:rsidR="00C7617E">
        <w:rPr>
          <w:b/>
          <w:sz w:val="28"/>
          <w:szCs w:val="28"/>
        </w:rPr>
        <w:t>4</w:t>
      </w:r>
      <w:r w:rsidRPr="00693F5F">
        <w:rPr>
          <w:b/>
          <w:sz w:val="28"/>
          <w:szCs w:val="28"/>
        </w:rPr>
        <w:t xml:space="preserve"> ию</w:t>
      </w:r>
      <w:r w:rsidR="00E30494">
        <w:rPr>
          <w:b/>
          <w:sz w:val="28"/>
          <w:szCs w:val="28"/>
        </w:rPr>
        <w:t>л</w:t>
      </w:r>
      <w:r w:rsidRPr="00693F5F">
        <w:rPr>
          <w:b/>
          <w:sz w:val="28"/>
          <w:szCs w:val="28"/>
        </w:rPr>
        <w:t xml:space="preserve">ендә 18 сәгатьтән </w:t>
      </w:r>
      <w:r w:rsidR="000705CD">
        <w:rPr>
          <w:b/>
          <w:sz w:val="28"/>
          <w:szCs w:val="28"/>
        </w:rPr>
        <w:t>0</w:t>
      </w:r>
      <w:r w:rsidR="00C7617E">
        <w:rPr>
          <w:b/>
          <w:sz w:val="28"/>
          <w:szCs w:val="28"/>
        </w:rPr>
        <w:t>5</w:t>
      </w:r>
      <w:r w:rsidR="000705CD">
        <w:rPr>
          <w:b/>
          <w:sz w:val="28"/>
          <w:szCs w:val="28"/>
        </w:rPr>
        <w:t xml:space="preserve"> июл</w:t>
      </w:r>
      <w:r w:rsidRPr="00693F5F">
        <w:rPr>
          <w:b/>
          <w:sz w:val="28"/>
          <w:szCs w:val="28"/>
        </w:rPr>
        <w:t>ендә 18 сәгатькә кадәр</w:t>
      </w:r>
    </w:p>
    <w:p w:rsidR="00693F5F" w:rsidRPr="00693F5F" w:rsidRDefault="00693F5F" w:rsidP="00693F5F">
      <w:pPr>
        <w:tabs>
          <w:tab w:val="left" w:pos="3408"/>
        </w:tabs>
        <w:jc w:val="center"/>
        <w:rPr>
          <w:b/>
          <w:sz w:val="28"/>
          <w:szCs w:val="28"/>
        </w:rPr>
      </w:pPr>
      <w:r w:rsidRPr="00693F5F">
        <w:rPr>
          <w:b/>
          <w:sz w:val="28"/>
          <w:szCs w:val="28"/>
        </w:rPr>
        <w:t>Идел алды һәм Көнбатыш Кама алды буенча (Теләче муниципаль районы):</w:t>
      </w:r>
    </w:p>
    <w:p w:rsidR="00D05C49" w:rsidRDefault="00D05C49" w:rsidP="00D05C49">
      <w:pPr>
        <w:tabs>
          <w:tab w:val="left" w:pos="3408"/>
        </w:tabs>
        <w:jc w:val="center"/>
        <w:rPr>
          <w:color w:val="000000"/>
        </w:rPr>
      </w:pPr>
    </w:p>
    <w:p w:rsidR="00D05C49" w:rsidRPr="00D05C49" w:rsidRDefault="00D05C49" w:rsidP="00D05C49">
      <w:pPr>
        <w:tabs>
          <w:tab w:val="left" w:pos="3408"/>
        </w:tabs>
        <w:jc w:val="center"/>
        <w:rPr>
          <w:color w:val="000000"/>
          <w:sz w:val="24"/>
          <w:szCs w:val="24"/>
        </w:rPr>
      </w:pPr>
      <w:r w:rsidRPr="00D05C49">
        <w:rPr>
          <w:color w:val="000000"/>
          <w:sz w:val="24"/>
          <w:szCs w:val="24"/>
        </w:rPr>
        <w:t>Алмашынучан болыт.Урыны белән кыска вакытлы яңгыр, көндез локаль яктан көчле.</w:t>
      </w:r>
    </w:p>
    <w:p w:rsidR="00D05C49" w:rsidRPr="00D05C49" w:rsidRDefault="00D05C49" w:rsidP="00D05C49">
      <w:pPr>
        <w:tabs>
          <w:tab w:val="left" w:pos="3408"/>
        </w:tabs>
        <w:jc w:val="center"/>
        <w:rPr>
          <w:color w:val="000000"/>
          <w:sz w:val="24"/>
          <w:szCs w:val="24"/>
        </w:rPr>
      </w:pPr>
      <w:r w:rsidRPr="00D05C49">
        <w:rPr>
          <w:color w:val="000000"/>
          <w:sz w:val="24"/>
          <w:szCs w:val="24"/>
        </w:rPr>
        <w:t>Кайбер районнарда яшен, локаль боз.Җил көньяк-көнчыгыштан-6-11,</w:t>
      </w:r>
    </w:p>
    <w:p w:rsidR="00D05C49" w:rsidRPr="00D05C49" w:rsidRDefault="00D05C49" w:rsidP="00D05C49">
      <w:pPr>
        <w:tabs>
          <w:tab w:val="left" w:pos="3408"/>
        </w:tabs>
        <w:jc w:val="center"/>
        <w:rPr>
          <w:color w:val="000000"/>
          <w:sz w:val="24"/>
          <w:szCs w:val="24"/>
        </w:rPr>
      </w:pPr>
      <w:r w:rsidRPr="00D05C49">
        <w:rPr>
          <w:color w:val="000000"/>
          <w:sz w:val="24"/>
          <w:szCs w:val="24"/>
        </w:rPr>
        <w:t xml:space="preserve"> кыска вакытлы көчәю 15-20 м/с ка кадәр җитә.</w:t>
      </w:r>
    </w:p>
    <w:p w:rsidR="00D05C49" w:rsidRPr="00D05C49" w:rsidRDefault="00D05C49" w:rsidP="00D05C49">
      <w:pPr>
        <w:tabs>
          <w:tab w:val="left" w:pos="3408"/>
        </w:tabs>
        <w:jc w:val="center"/>
        <w:rPr>
          <w:color w:val="000000"/>
          <w:sz w:val="24"/>
          <w:szCs w:val="24"/>
        </w:rPr>
      </w:pPr>
      <w:r w:rsidRPr="00D05C49">
        <w:rPr>
          <w:color w:val="000000"/>
          <w:sz w:val="24"/>
          <w:szCs w:val="24"/>
        </w:rPr>
        <w:t>Төнлә һаваның минималь температурасы +14..+19˚.</w:t>
      </w:r>
    </w:p>
    <w:p w:rsidR="000705CD" w:rsidRPr="00D05C49" w:rsidRDefault="00D05C49" w:rsidP="00D05C49">
      <w:pPr>
        <w:tabs>
          <w:tab w:val="left" w:pos="3408"/>
        </w:tabs>
        <w:jc w:val="center"/>
        <w:rPr>
          <w:color w:val="000000"/>
          <w:sz w:val="24"/>
          <w:szCs w:val="24"/>
        </w:rPr>
      </w:pPr>
      <w:r w:rsidRPr="00D05C49">
        <w:rPr>
          <w:color w:val="000000"/>
          <w:sz w:val="24"/>
          <w:szCs w:val="24"/>
        </w:rPr>
        <w:t>Көндез максималь температура +29..+32˚.</w:t>
      </w:r>
    </w:p>
    <w:sectPr w:rsidR="000705CD" w:rsidRPr="00D05C49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875" w:rsidRDefault="00A43875" w:rsidP="00057DBD">
      <w:r>
        <w:separator/>
      </w:r>
    </w:p>
  </w:endnote>
  <w:endnote w:type="continuationSeparator" w:id="1">
    <w:p w:rsidR="00A43875" w:rsidRDefault="00A43875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875" w:rsidRDefault="00A43875" w:rsidP="00057DBD">
      <w:r>
        <w:separator/>
      </w:r>
    </w:p>
  </w:footnote>
  <w:footnote w:type="continuationSeparator" w:id="1">
    <w:p w:rsidR="00A43875" w:rsidRDefault="00A43875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5D1201">
    <w:pPr>
      <w:pStyle w:val="a3"/>
      <w:spacing w:line="14" w:lineRule="auto"/>
      <w:ind w:left="0" w:firstLine="0"/>
      <w:jc w:val="left"/>
      <w:rPr>
        <w:sz w:val="20"/>
      </w:rPr>
    </w:pPr>
    <w:r w:rsidRPr="005D120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14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6732"/>
    <w:rsid w:val="00241BF0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11252"/>
    <w:rsid w:val="00611878"/>
    <w:rsid w:val="0061412B"/>
    <w:rsid w:val="00617860"/>
    <w:rsid w:val="006205C8"/>
    <w:rsid w:val="006224D5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2D58"/>
    <w:rsid w:val="00833514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D0E7A"/>
    <w:rsid w:val="00AD129A"/>
    <w:rsid w:val="00AD1642"/>
    <w:rsid w:val="00AD168D"/>
    <w:rsid w:val="00AD2D85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4842"/>
    <w:rsid w:val="00B74CD6"/>
    <w:rsid w:val="00B752D8"/>
    <w:rsid w:val="00B7664D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92D02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346</cp:revision>
  <dcterms:created xsi:type="dcterms:W3CDTF">2025-06-01T12:53:00Z</dcterms:created>
  <dcterms:modified xsi:type="dcterms:W3CDTF">2026-07-04T12:09:00Z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